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A4416" w14:textId="644FAC81" w:rsidR="00EF1146" w:rsidRDefault="00EF1146" w:rsidP="00EF1146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14:paraId="0EB2E30D" w14:textId="056B9ED2" w:rsidR="00EF1146" w:rsidRPr="00DE123F" w:rsidRDefault="00340320" w:rsidP="00EF114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738A1">
        <w:rPr>
          <w:b/>
          <w:sz w:val="32"/>
        </w:rPr>
        <w:t xml:space="preserve">Verbale di Assemblea Ordinaria del </w:t>
      </w:r>
      <w:r>
        <w:rPr>
          <w:rFonts w:ascii="Times New Roman" w:hAnsi="Times New Roman" w:cs="Times New Roman"/>
          <w:b/>
          <w:sz w:val="32"/>
          <w:szCs w:val="24"/>
        </w:rPr>
        <w:t>11</w:t>
      </w:r>
      <w:r w:rsidR="00EF1146" w:rsidRPr="00DE123F">
        <w:rPr>
          <w:rFonts w:ascii="Times New Roman" w:hAnsi="Times New Roman" w:cs="Times New Roman"/>
          <w:b/>
          <w:sz w:val="32"/>
          <w:szCs w:val="24"/>
        </w:rPr>
        <w:t>/</w:t>
      </w:r>
      <w:r w:rsidR="00EF1146">
        <w:rPr>
          <w:rFonts w:ascii="Times New Roman" w:hAnsi="Times New Roman" w:cs="Times New Roman"/>
          <w:b/>
          <w:sz w:val="32"/>
          <w:szCs w:val="24"/>
        </w:rPr>
        <w:t>0</w:t>
      </w:r>
      <w:r>
        <w:rPr>
          <w:rFonts w:ascii="Times New Roman" w:hAnsi="Times New Roman" w:cs="Times New Roman"/>
          <w:b/>
          <w:sz w:val="32"/>
          <w:szCs w:val="24"/>
        </w:rPr>
        <w:t>4</w:t>
      </w:r>
      <w:r w:rsidR="00EF1146" w:rsidRPr="00DE123F">
        <w:rPr>
          <w:rFonts w:ascii="Times New Roman" w:hAnsi="Times New Roman" w:cs="Times New Roman"/>
          <w:b/>
          <w:sz w:val="32"/>
          <w:szCs w:val="24"/>
        </w:rPr>
        <w:t>/201</w:t>
      </w:r>
      <w:r w:rsidR="00EF1146">
        <w:rPr>
          <w:rFonts w:ascii="Times New Roman" w:hAnsi="Times New Roman" w:cs="Times New Roman"/>
          <w:b/>
          <w:sz w:val="32"/>
          <w:szCs w:val="24"/>
        </w:rPr>
        <w:t>9</w:t>
      </w:r>
    </w:p>
    <w:p w14:paraId="02391E65" w14:textId="77777777" w:rsidR="00E123DA" w:rsidRPr="00DE123F" w:rsidRDefault="00E123DA" w:rsidP="00EF1146">
      <w:pPr>
        <w:jc w:val="center"/>
        <w:rPr>
          <w:rFonts w:ascii="Times New Roman" w:hAnsi="Times New Roman" w:cs="Times New Roman"/>
          <w:sz w:val="8"/>
          <w:szCs w:val="24"/>
        </w:rPr>
      </w:pPr>
    </w:p>
    <w:p w14:paraId="76136DB3" w14:textId="679EA568" w:rsidR="00340320" w:rsidRPr="00340320" w:rsidRDefault="00340320" w:rsidP="00340320">
      <w:pPr>
        <w:spacing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>L’anno 201</w:t>
      </w:r>
      <w:r>
        <w:rPr>
          <w:sz w:val="22"/>
          <w:szCs w:val="22"/>
        </w:rPr>
        <w:t>9</w:t>
      </w:r>
      <w:r w:rsidRPr="00340320">
        <w:rPr>
          <w:sz w:val="22"/>
          <w:szCs w:val="22"/>
        </w:rPr>
        <w:t>, il giorno 1</w:t>
      </w:r>
      <w:r>
        <w:rPr>
          <w:sz w:val="22"/>
          <w:szCs w:val="22"/>
        </w:rPr>
        <w:t>1</w:t>
      </w:r>
      <w:r w:rsidRPr="00340320">
        <w:rPr>
          <w:sz w:val="22"/>
          <w:szCs w:val="22"/>
        </w:rPr>
        <w:t xml:space="preserve">, del mese di </w:t>
      </w:r>
      <w:r>
        <w:rPr>
          <w:sz w:val="22"/>
          <w:szCs w:val="22"/>
        </w:rPr>
        <w:t>aprile</w:t>
      </w:r>
      <w:r w:rsidRPr="00340320">
        <w:rPr>
          <w:sz w:val="22"/>
          <w:szCs w:val="22"/>
        </w:rPr>
        <w:t>, alle ore 1</w:t>
      </w:r>
      <w:r>
        <w:rPr>
          <w:sz w:val="22"/>
          <w:szCs w:val="22"/>
        </w:rPr>
        <w:t>3</w:t>
      </w:r>
      <w:r w:rsidRPr="00340320">
        <w:rPr>
          <w:sz w:val="22"/>
          <w:szCs w:val="22"/>
        </w:rPr>
        <w:t xml:space="preserve">:30, presso </w:t>
      </w:r>
      <w:r>
        <w:rPr>
          <w:sz w:val="22"/>
          <w:szCs w:val="22"/>
        </w:rPr>
        <w:t>Cinema Apollo</w:t>
      </w:r>
      <w:r w:rsidRPr="00340320">
        <w:rPr>
          <w:sz w:val="22"/>
          <w:szCs w:val="22"/>
        </w:rPr>
        <w:t xml:space="preserve">, Via Nino Bixio, 80/A, 00185 Roma, Italia, si è riunita </w:t>
      </w:r>
      <w:r w:rsidR="00F8063C">
        <w:rPr>
          <w:sz w:val="22"/>
          <w:szCs w:val="22"/>
        </w:rPr>
        <w:t xml:space="preserve">in seconda convocazione </w:t>
      </w:r>
      <w:r w:rsidRPr="00340320">
        <w:rPr>
          <w:sz w:val="22"/>
          <w:szCs w:val="22"/>
        </w:rPr>
        <w:t>l’Assemblea Ordinaria dei soci dell’Associazione Women in Film, Television &amp; Media Italia.</w:t>
      </w:r>
      <w:r w:rsidR="00B21ED5">
        <w:rPr>
          <w:sz w:val="22"/>
          <w:szCs w:val="22"/>
        </w:rPr>
        <w:t xml:space="preserve"> </w:t>
      </w:r>
    </w:p>
    <w:p w14:paraId="3DD030D7" w14:textId="77777777" w:rsidR="00340320" w:rsidRPr="00340320" w:rsidRDefault="00340320" w:rsidP="00340320">
      <w:pPr>
        <w:spacing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>Assume la presidenza dell’Assemblea, ai sensi dell’Art.11 del vigente statuto sociale la Signora Kristin Michelle Dugan.</w:t>
      </w:r>
    </w:p>
    <w:p w14:paraId="3469B034" w14:textId="77777777" w:rsidR="00340320" w:rsidRPr="00340320" w:rsidRDefault="00340320" w:rsidP="00340320">
      <w:pPr>
        <w:spacing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>Viene nominata Segretaria come da Statuto la Signora Domizia De Rosa.</w:t>
      </w:r>
    </w:p>
    <w:p w14:paraId="3AD26683" w14:textId="128F89DD" w:rsidR="00F8063C" w:rsidRDefault="00340320" w:rsidP="00340320">
      <w:pPr>
        <w:spacing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 xml:space="preserve">La Presidente, costatato che l’Assemblea è stata regolarmente convocata così come previsto dall’art.11 dello statuto e che sono presenti </w:t>
      </w:r>
      <w:r w:rsidRPr="00F25CA7">
        <w:rPr>
          <w:sz w:val="22"/>
          <w:szCs w:val="22"/>
        </w:rPr>
        <w:t xml:space="preserve">personalmente n. </w:t>
      </w:r>
      <w:r w:rsidR="00626FCD" w:rsidRPr="00F25CA7">
        <w:rPr>
          <w:sz w:val="22"/>
          <w:szCs w:val="22"/>
        </w:rPr>
        <w:t>16</w:t>
      </w:r>
      <w:r w:rsidRPr="00F25CA7">
        <w:rPr>
          <w:sz w:val="22"/>
          <w:szCs w:val="22"/>
        </w:rPr>
        <w:t xml:space="preserve"> Soci e per delega n. </w:t>
      </w:r>
      <w:r w:rsidR="00626FCD" w:rsidRPr="00F25CA7">
        <w:rPr>
          <w:sz w:val="22"/>
          <w:szCs w:val="22"/>
        </w:rPr>
        <w:t>2</w:t>
      </w:r>
      <w:r w:rsidR="00F8063C">
        <w:rPr>
          <w:sz w:val="22"/>
          <w:szCs w:val="22"/>
        </w:rPr>
        <w:t>8</w:t>
      </w:r>
      <w:r w:rsidRPr="00F25CA7">
        <w:rPr>
          <w:sz w:val="22"/>
          <w:szCs w:val="22"/>
        </w:rPr>
        <w:t xml:space="preserve"> Soci</w:t>
      </w:r>
      <w:r w:rsidR="00F8063C">
        <w:rPr>
          <w:sz w:val="22"/>
          <w:szCs w:val="22"/>
        </w:rPr>
        <w:t xml:space="preserve"> e così complessivamente n. 44 Soci</w:t>
      </w:r>
      <w:r w:rsidRPr="00340320">
        <w:rPr>
          <w:sz w:val="22"/>
          <w:szCs w:val="22"/>
        </w:rPr>
        <w:t xml:space="preserve">, come da elenco allegato, dichiara che essa deve ritenersi regolarmente costituita nel rispetto dello statuto sociale </w:t>
      </w:r>
      <w:r w:rsidR="00F8063C" w:rsidRPr="00F8063C">
        <w:rPr>
          <w:sz w:val="22"/>
          <w:szCs w:val="22"/>
        </w:rPr>
        <w:t>trattandosi di assemblea in seconda convocazion</w:t>
      </w:r>
      <w:r w:rsidR="00F8063C">
        <w:rPr>
          <w:sz w:val="22"/>
          <w:szCs w:val="22"/>
        </w:rPr>
        <w:t>e. All</w:t>
      </w:r>
      <w:r w:rsidR="00F8063C" w:rsidRPr="00F8063C">
        <w:rPr>
          <w:sz w:val="22"/>
          <w:szCs w:val="22"/>
        </w:rPr>
        <w:t xml:space="preserve">’assemblea in prima convocazione, datata </w:t>
      </w:r>
      <w:r w:rsidR="00F8063C">
        <w:rPr>
          <w:sz w:val="22"/>
          <w:szCs w:val="22"/>
        </w:rPr>
        <w:t>10</w:t>
      </w:r>
      <w:r w:rsidR="00F8063C" w:rsidRPr="00F8063C">
        <w:rPr>
          <w:sz w:val="22"/>
          <w:szCs w:val="22"/>
        </w:rPr>
        <w:t>/</w:t>
      </w:r>
      <w:r w:rsidR="00F8063C">
        <w:rPr>
          <w:sz w:val="22"/>
          <w:szCs w:val="22"/>
        </w:rPr>
        <w:t>04</w:t>
      </w:r>
      <w:r w:rsidR="00F8063C" w:rsidRPr="00F8063C">
        <w:rPr>
          <w:sz w:val="22"/>
          <w:szCs w:val="22"/>
        </w:rPr>
        <w:t>/</w:t>
      </w:r>
      <w:r w:rsidR="00F8063C">
        <w:rPr>
          <w:sz w:val="22"/>
          <w:szCs w:val="22"/>
        </w:rPr>
        <w:t>2019</w:t>
      </w:r>
      <w:r w:rsidR="00F8063C" w:rsidRPr="00F8063C">
        <w:rPr>
          <w:sz w:val="22"/>
          <w:szCs w:val="22"/>
        </w:rPr>
        <w:t xml:space="preserve">, </w:t>
      </w:r>
      <w:r w:rsidR="00F8063C">
        <w:rPr>
          <w:sz w:val="22"/>
          <w:szCs w:val="22"/>
        </w:rPr>
        <w:t>essendo andata deserta,</w:t>
      </w:r>
      <w:r w:rsidR="00F8063C" w:rsidRPr="00F8063C">
        <w:rPr>
          <w:sz w:val="22"/>
          <w:szCs w:val="22"/>
        </w:rPr>
        <w:t xml:space="preserve"> non sono stati raggiunti i quorum richiesti ai fini della valida costituzione del sodalizio.</w:t>
      </w:r>
      <w:r w:rsidRPr="00340320">
        <w:rPr>
          <w:sz w:val="22"/>
          <w:szCs w:val="22"/>
        </w:rPr>
        <w:t xml:space="preserve"> </w:t>
      </w:r>
    </w:p>
    <w:p w14:paraId="4EF2B3CB" w14:textId="6C8CA01E" w:rsidR="00E123DA" w:rsidRDefault="00F8063C" w:rsidP="0034032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L’Assemblea dei Soci si è riunita </w:t>
      </w:r>
      <w:r w:rsidR="00340320" w:rsidRPr="00340320">
        <w:rPr>
          <w:sz w:val="22"/>
          <w:szCs w:val="22"/>
        </w:rPr>
        <w:t xml:space="preserve">per riferire, discutere e deliberare il seguente </w:t>
      </w:r>
    </w:p>
    <w:p w14:paraId="16FA85A9" w14:textId="654715A3" w:rsidR="00340320" w:rsidRPr="00E123DA" w:rsidRDefault="00E123DA" w:rsidP="00E123DA">
      <w:pPr>
        <w:spacing w:line="360" w:lineRule="auto"/>
        <w:jc w:val="center"/>
        <w:rPr>
          <w:b/>
          <w:sz w:val="22"/>
          <w:szCs w:val="22"/>
        </w:rPr>
      </w:pPr>
      <w:r w:rsidRPr="00E123DA">
        <w:rPr>
          <w:b/>
          <w:sz w:val="22"/>
          <w:szCs w:val="22"/>
        </w:rPr>
        <w:t>ORDINE DEL GIORNO</w:t>
      </w:r>
    </w:p>
    <w:p w14:paraId="23E670C0" w14:textId="7F97E02C" w:rsidR="00340320" w:rsidRPr="00340320" w:rsidRDefault="00340320" w:rsidP="00340320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>Approvazione bilancio 2018</w:t>
      </w:r>
    </w:p>
    <w:p w14:paraId="2804918A" w14:textId="0BC472CF" w:rsidR="00340320" w:rsidRPr="00340320" w:rsidRDefault="00340320" w:rsidP="00340320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>Relazione di gestione, obiettivi raggiunti nel 2018 e mission 2019</w:t>
      </w:r>
    </w:p>
    <w:p w14:paraId="160F5C13" w14:textId="045BBB2F" w:rsidR="00340320" w:rsidRPr="00340320" w:rsidRDefault="00340320" w:rsidP="00340320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 xml:space="preserve">Ratifica importo di €50,00 </w:t>
      </w:r>
      <w:r>
        <w:rPr>
          <w:sz w:val="22"/>
          <w:szCs w:val="22"/>
        </w:rPr>
        <w:t xml:space="preserve">per la </w:t>
      </w:r>
      <w:r w:rsidRPr="00340320">
        <w:rPr>
          <w:sz w:val="22"/>
          <w:szCs w:val="22"/>
        </w:rPr>
        <w:t>quota associativa 2019</w:t>
      </w:r>
    </w:p>
    <w:p w14:paraId="4B031965" w14:textId="2775A3B1" w:rsidR="00340320" w:rsidRPr="00340320" w:rsidRDefault="00340320" w:rsidP="00340320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>Dimissioni dal Consiglio Direttivo di Alessandra Azzolini</w:t>
      </w:r>
      <w:r>
        <w:rPr>
          <w:sz w:val="22"/>
          <w:szCs w:val="22"/>
        </w:rPr>
        <w:t xml:space="preserve"> e</w:t>
      </w:r>
      <w:r w:rsidRPr="00340320">
        <w:rPr>
          <w:sz w:val="22"/>
          <w:szCs w:val="22"/>
        </w:rPr>
        <w:t xml:space="preserve"> discussione su eventuale sostituzione della componente del direttivo </w:t>
      </w:r>
    </w:p>
    <w:p w14:paraId="4098C3CE" w14:textId="78EF60E8" w:rsidR="00340320" w:rsidRPr="00340320" w:rsidRDefault="00340320" w:rsidP="00340320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Varie ed eventuali.</w:t>
      </w:r>
    </w:p>
    <w:p w14:paraId="543DEF41" w14:textId="77777777" w:rsidR="00E123DA" w:rsidRPr="00E123DA" w:rsidRDefault="00E123DA" w:rsidP="00340320">
      <w:pPr>
        <w:spacing w:line="360" w:lineRule="auto"/>
        <w:jc w:val="both"/>
        <w:rPr>
          <w:sz w:val="10"/>
          <w:szCs w:val="22"/>
        </w:rPr>
      </w:pPr>
    </w:p>
    <w:p w14:paraId="41041371" w14:textId="77777777" w:rsidR="00E123DA" w:rsidRDefault="00E123DA" w:rsidP="00E123DA">
      <w:pPr>
        <w:pStyle w:val="NoSpacing"/>
        <w:rPr>
          <w:rFonts w:asciiTheme="majorHAnsi" w:hAnsiTheme="majorHAnsi"/>
        </w:rPr>
      </w:pPr>
      <w:r w:rsidRPr="00E123DA">
        <w:rPr>
          <w:rFonts w:asciiTheme="majorHAnsi" w:hAnsiTheme="majorHAnsi"/>
        </w:rPr>
        <w:t xml:space="preserve">Si passa quindi alla discussione degli argomenti posti all’ O.D.G. </w:t>
      </w:r>
      <w:r w:rsidRPr="00E123DA">
        <w:rPr>
          <w:rFonts w:asciiTheme="majorHAnsi" w:hAnsiTheme="majorHAnsi"/>
        </w:rPr>
        <w:cr/>
      </w:r>
    </w:p>
    <w:p w14:paraId="2DB2ED62" w14:textId="61D4AF30" w:rsidR="00E123DA" w:rsidRDefault="00E123DA" w:rsidP="00E123DA">
      <w:pPr>
        <w:pStyle w:val="NoSpacing"/>
        <w:rPr>
          <w:rFonts w:asciiTheme="majorHAnsi" w:hAnsiTheme="majorHAnsi"/>
          <w:b/>
        </w:rPr>
      </w:pPr>
    </w:p>
    <w:p w14:paraId="3751A2A0" w14:textId="51D893F7" w:rsidR="004363B5" w:rsidRDefault="004363B5" w:rsidP="00E123DA">
      <w:pPr>
        <w:pStyle w:val="NoSpacing"/>
        <w:rPr>
          <w:rFonts w:asciiTheme="majorHAnsi" w:hAnsiTheme="majorHAnsi"/>
          <w:b/>
        </w:rPr>
      </w:pPr>
    </w:p>
    <w:p w14:paraId="7CB13B46" w14:textId="363BF6C0" w:rsidR="004363B5" w:rsidRDefault="004363B5" w:rsidP="00E123DA">
      <w:pPr>
        <w:pStyle w:val="NoSpacing"/>
        <w:rPr>
          <w:rFonts w:asciiTheme="majorHAnsi" w:hAnsiTheme="majorHAnsi"/>
          <w:b/>
        </w:rPr>
      </w:pPr>
    </w:p>
    <w:p w14:paraId="3575E337" w14:textId="069A890E" w:rsidR="004363B5" w:rsidRDefault="004363B5" w:rsidP="00E123DA">
      <w:pPr>
        <w:pStyle w:val="NoSpacing"/>
        <w:rPr>
          <w:rFonts w:asciiTheme="majorHAnsi" w:hAnsiTheme="majorHAnsi"/>
          <w:b/>
        </w:rPr>
      </w:pPr>
    </w:p>
    <w:p w14:paraId="718889EB" w14:textId="1E1FE02E" w:rsidR="004363B5" w:rsidRDefault="004363B5" w:rsidP="00E123DA">
      <w:pPr>
        <w:pStyle w:val="NoSpacing"/>
        <w:rPr>
          <w:rFonts w:asciiTheme="majorHAnsi" w:hAnsiTheme="majorHAnsi"/>
          <w:b/>
        </w:rPr>
      </w:pPr>
    </w:p>
    <w:p w14:paraId="47E7F617" w14:textId="77777777" w:rsidR="004363B5" w:rsidRDefault="004363B5" w:rsidP="00E123DA">
      <w:pPr>
        <w:pStyle w:val="NoSpacing"/>
        <w:rPr>
          <w:rFonts w:asciiTheme="majorHAnsi" w:hAnsiTheme="majorHAnsi"/>
          <w:b/>
        </w:rPr>
      </w:pPr>
    </w:p>
    <w:p w14:paraId="06D4C93A" w14:textId="7315FDB5" w:rsidR="00E123DA" w:rsidRPr="00E123DA" w:rsidRDefault="00E123DA" w:rsidP="00E123DA">
      <w:pPr>
        <w:pStyle w:val="NoSpacing"/>
        <w:rPr>
          <w:rFonts w:asciiTheme="majorHAnsi" w:hAnsiTheme="majorHAnsi"/>
          <w:b/>
        </w:rPr>
      </w:pPr>
      <w:r w:rsidRPr="00E123DA">
        <w:rPr>
          <w:rFonts w:asciiTheme="majorHAnsi" w:hAnsiTheme="majorHAnsi"/>
          <w:b/>
        </w:rPr>
        <w:t>1. Approvazione bilancio 2018</w:t>
      </w:r>
    </w:p>
    <w:p w14:paraId="3A3D6912" w14:textId="77777777" w:rsidR="00E123DA" w:rsidRDefault="00E123DA" w:rsidP="00E123DA">
      <w:pPr>
        <w:pStyle w:val="NoSpacing"/>
        <w:rPr>
          <w:rFonts w:asciiTheme="majorHAnsi" w:hAnsiTheme="majorHAnsi"/>
        </w:rPr>
      </w:pPr>
    </w:p>
    <w:p w14:paraId="677D1034" w14:textId="3F29026E" w:rsidR="00E123DA" w:rsidRDefault="00E123DA" w:rsidP="00E123D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Tesoriera</w:t>
      </w:r>
      <w:r w:rsidRPr="00E123DA">
        <w:rPr>
          <w:sz w:val="22"/>
          <w:szCs w:val="22"/>
        </w:rPr>
        <w:t xml:space="preserve"> dell'Associazione</w:t>
      </w:r>
      <w:r>
        <w:rPr>
          <w:sz w:val="22"/>
          <w:szCs w:val="22"/>
        </w:rPr>
        <w:t>, Signora Roberta Mozzati,</w:t>
      </w:r>
      <w:r w:rsidRPr="00E123DA">
        <w:rPr>
          <w:sz w:val="22"/>
          <w:szCs w:val="22"/>
        </w:rPr>
        <w:t xml:space="preserve"> prende la parola, relazionando sul primo punto all'ordine</w:t>
      </w:r>
      <w:r>
        <w:rPr>
          <w:sz w:val="22"/>
          <w:szCs w:val="22"/>
        </w:rPr>
        <w:t xml:space="preserve"> </w:t>
      </w:r>
      <w:r w:rsidRPr="00E123DA">
        <w:rPr>
          <w:sz w:val="22"/>
          <w:szCs w:val="22"/>
        </w:rPr>
        <w:t xml:space="preserve">del giorno. </w:t>
      </w:r>
      <w:r>
        <w:rPr>
          <w:sz w:val="22"/>
          <w:szCs w:val="22"/>
        </w:rPr>
        <w:t>Il bilancio 2018</w:t>
      </w:r>
      <w:r w:rsidRPr="00E123DA">
        <w:rPr>
          <w:sz w:val="22"/>
          <w:szCs w:val="22"/>
        </w:rPr>
        <w:t xml:space="preserve"> viene allegat</w:t>
      </w:r>
      <w:r>
        <w:rPr>
          <w:sz w:val="22"/>
          <w:szCs w:val="22"/>
        </w:rPr>
        <w:t>o</w:t>
      </w:r>
      <w:r w:rsidRPr="00E123DA">
        <w:rPr>
          <w:sz w:val="22"/>
          <w:szCs w:val="22"/>
        </w:rPr>
        <w:t xml:space="preserve"> al verbale.</w:t>
      </w:r>
    </w:p>
    <w:p w14:paraId="20DC87CB" w14:textId="6D900597" w:rsidR="00E123DA" w:rsidRDefault="00E123DA" w:rsidP="00E123DA">
      <w:pPr>
        <w:spacing w:line="360" w:lineRule="auto"/>
        <w:jc w:val="both"/>
        <w:rPr>
          <w:sz w:val="22"/>
          <w:szCs w:val="22"/>
        </w:rPr>
      </w:pPr>
      <w:r w:rsidRPr="00E123DA">
        <w:rPr>
          <w:sz w:val="22"/>
          <w:szCs w:val="22"/>
        </w:rPr>
        <w:t>La relazione del</w:t>
      </w:r>
      <w:r>
        <w:rPr>
          <w:sz w:val="22"/>
          <w:szCs w:val="22"/>
        </w:rPr>
        <w:t>la</w:t>
      </w:r>
      <w:r w:rsidRPr="00E123DA">
        <w:rPr>
          <w:sz w:val="22"/>
          <w:szCs w:val="22"/>
        </w:rPr>
        <w:t xml:space="preserve"> </w:t>
      </w:r>
      <w:r>
        <w:rPr>
          <w:sz w:val="22"/>
          <w:szCs w:val="22"/>
        </w:rPr>
        <w:t>Tesoriera</w:t>
      </w:r>
      <w:r w:rsidRPr="00E123DA">
        <w:rPr>
          <w:sz w:val="22"/>
          <w:szCs w:val="22"/>
        </w:rPr>
        <w:t xml:space="preserve"> viene messa ai voti, </w:t>
      </w:r>
      <w:r>
        <w:rPr>
          <w:sz w:val="22"/>
          <w:szCs w:val="22"/>
        </w:rPr>
        <w:t>la Segretaria procede</w:t>
      </w:r>
      <w:r w:rsidRPr="00E123DA">
        <w:rPr>
          <w:sz w:val="22"/>
          <w:szCs w:val="22"/>
        </w:rPr>
        <w:t xml:space="preserve"> alla verifica dei</w:t>
      </w:r>
      <w:r>
        <w:rPr>
          <w:sz w:val="22"/>
          <w:szCs w:val="22"/>
        </w:rPr>
        <w:t xml:space="preserve"> </w:t>
      </w:r>
      <w:r w:rsidRPr="00E123DA">
        <w:rPr>
          <w:sz w:val="22"/>
          <w:szCs w:val="22"/>
        </w:rPr>
        <w:t>voti espressi</w:t>
      </w:r>
      <w:r w:rsidR="009A51D1">
        <w:rPr>
          <w:sz w:val="22"/>
          <w:szCs w:val="22"/>
        </w:rPr>
        <w:t xml:space="preserve"> </w:t>
      </w:r>
      <w:r w:rsidR="009A51D1" w:rsidRPr="009A51D1">
        <w:rPr>
          <w:sz w:val="22"/>
          <w:szCs w:val="22"/>
        </w:rPr>
        <w:t>per alzata di mano</w:t>
      </w:r>
      <w:r w:rsidRPr="00E123DA">
        <w:rPr>
          <w:sz w:val="22"/>
          <w:szCs w:val="22"/>
        </w:rPr>
        <w:t>, constata e fa constatare che l’assemblea dei soci</w:t>
      </w:r>
    </w:p>
    <w:p w14:paraId="33DF15D0" w14:textId="77777777" w:rsidR="00E123DA" w:rsidRDefault="00E123DA" w:rsidP="00E123DA">
      <w:pPr>
        <w:spacing w:line="360" w:lineRule="auto"/>
        <w:jc w:val="center"/>
        <w:rPr>
          <w:b/>
          <w:sz w:val="22"/>
          <w:szCs w:val="22"/>
        </w:rPr>
      </w:pPr>
      <w:r w:rsidRPr="00E123DA">
        <w:rPr>
          <w:b/>
          <w:sz w:val="22"/>
          <w:szCs w:val="22"/>
        </w:rPr>
        <w:t>Approva</w:t>
      </w:r>
    </w:p>
    <w:p w14:paraId="2E3DA793" w14:textId="77777777" w:rsidR="00E123DA" w:rsidRDefault="00E123DA" w:rsidP="00E123D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bilancio 2018.</w:t>
      </w:r>
    </w:p>
    <w:p w14:paraId="67190E60" w14:textId="77777777" w:rsidR="00583341" w:rsidRPr="00583341" w:rsidRDefault="00583341" w:rsidP="00E123DA">
      <w:pPr>
        <w:spacing w:line="360" w:lineRule="auto"/>
        <w:jc w:val="both"/>
        <w:rPr>
          <w:b/>
          <w:sz w:val="10"/>
          <w:szCs w:val="10"/>
        </w:rPr>
      </w:pPr>
    </w:p>
    <w:p w14:paraId="71B6C38F" w14:textId="71BFD346" w:rsidR="00E123DA" w:rsidRPr="00E123DA" w:rsidRDefault="00E123DA" w:rsidP="00E123DA">
      <w:pPr>
        <w:spacing w:line="360" w:lineRule="auto"/>
        <w:jc w:val="both"/>
        <w:rPr>
          <w:b/>
          <w:sz w:val="22"/>
          <w:szCs w:val="22"/>
        </w:rPr>
      </w:pPr>
      <w:r w:rsidRPr="00E123DA">
        <w:rPr>
          <w:b/>
          <w:sz w:val="22"/>
          <w:szCs w:val="22"/>
        </w:rPr>
        <w:t>2. Relazione di gestione, obiettivi raggiunti nel 2018 e mission 2019</w:t>
      </w:r>
    </w:p>
    <w:p w14:paraId="20F51703" w14:textId="5A7A4887" w:rsidR="00E123DA" w:rsidRDefault="007746E1" w:rsidP="00E123D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Presidente dell’Associazione e le</w:t>
      </w:r>
      <w:r w:rsidR="0018517A">
        <w:rPr>
          <w:sz w:val="22"/>
          <w:szCs w:val="22"/>
        </w:rPr>
        <w:t xml:space="preserve"> rappresentanti dei Comitati dell</w:t>
      </w:r>
      <w:r w:rsidR="000B0989">
        <w:rPr>
          <w:sz w:val="22"/>
          <w:szCs w:val="22"/>
        </w:rPr>
        <w:t>’</w:t>
      </w:r>
      <w:r w:rsidR="00583341">
        <w:rPr>
          <w:sz w:val="22"/>
          <w:szCs w:val="22"/>
        </w:rPr>
        <w:t>A</w:t>
      </w:r>
      <w:r w:rsidR="0018517A">
        <w:rPr>
          <w:sz w:val="22"/>
          <w:szCs w:val="22"/>
        </w:rPr>
        <w:t>sso</w:t>
      </w:r>
      <w:r w:rsidR="00583341">
        <w:rPr>
          <w:sz w:val="22"/>
          <w:szCs w:val="22"/>
        </w:rPr>
        <w:t>c</w:t>
      </w:r>
      <w:r w:rsidR="0018517A">
        <w:rPr>
          <w:sz w:val="22"/>
          <w:szCs w:val="22"/>
        </w:rPr>
        <w:t xml:space="preserve">iazione </w:t>
      </w:r>
      <w:r w:rsidR="00E123DA" w:rsidRPr="00E123DA">
        <w:rPr>
          <w:sz w:val="22"/>
          <w:szCs w:val="22"/>
        </w:rPr>
        <w:t>prend</w:t>
      </w:r>
      <w:r w:rsidR="0018517A">
        <w:rPr>
          <w:sz w:val="22"/>
          <w:szCs w:val="22"/>
        </w:rPr>
        <w:t>ono</w:t>
      </w:r>
      <w:r w:rsidR="00E123DA" w:rsidRPr="00E123DA">
        <w:rPr>
          <w:sz w:val="22"/>
          <w:szCs w:val="22"/>
        </w:rPr>
        <w:t xml:space="preserve"> la parola, relazionando sul </w:t>
      </w:r>
      <w:r w:rsidR="0018517A">
        <w:rPr>
          <w:sz w:val="22"/>
          <w:szCs w:val="22"/>
        </w:rPr>
        <w:t>secondo</w:t>
      </w:r>
      <w:r w:rsidR="00E123DA" w:rsidRPr="00E123DA">
        <w:rPr>
          <w:sz w:val="22"/>
          <w:szCs w:val="22"/>
        </w:rPr>
        <w:t xml:space="preserve"> punto all'ordine</w:t>
      </w:r>
      <w:r w:rsidR="00E123DA">
        <w:rPr>
          <w:sz w:val="22"/>
          <w:szCs w:val="22"/>
        </w:rPr>
        <w:t xml:space="preserve"> </w:t>
      </w:r>
      <w:r w:rsidR="00E123DA" w:rsidRPr="00E123DA">
        <w:rPr>
          <w:sz w:val="22"/>
          <w:szCs w:val="22"/>
        </w:rPr>
        <w:t xml:space="preserve">del giorno. </w:t>
      </w:r>
      <w:r w:rsidR="0018517A">
        <w:rPr>
          <w:sz w:val="22"/>
          <w:szCs w:val="22"/>
        </w:rPr>
        <w:t>La relazione di gestione</w:t>
      </w:r>
      <w:r w:rsidR="00E123DA">
        <w:rPr>
          <w:sz w:val="22"/>
          <w:szCs w:val="22"/>
        </w:rPr>
        <w:t xml:space="preserve"> 2018</w:t>
      </w:r>
      <w:r w:rsidR="00E123DA" w:rsidRPr="00E123DA">
        <w:rPr>
          <w:sz w:val="22"/>
          <w:szCs w:val="22"/>
        </w:rPr>
        <w:t xml:space="preserve"> viene allegat</w:t>
      </w:r>
      <w:r w:rsidR="0018517A">
        <w:rPr>
          <w:sz w:val="22"/>
          <w:szCs w:val="22"/>
        </w:rPr>
        <w:t>a</w:t>
      </w:r>
      <w:r w:rsidR="00E123DA" w:rsidRPr="00E123DA">
        <w:rPr>
          <w:sz w:val="22"/>
          <w:szCs w:val="22"/>
        </w:rPr>
        <w:t xml:space="preserve"> al verbale.</w:t>
      </w:r>
    </w:p>
    <w:p w14:paraId="554B2C45" w14:textId="0EB1F8D3" w:rsidR="0018517A" w:rsidRDefault="0018517A" w:rsidP="00E123D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L’Assemblea concorda nel </w:t>
      </w:r>
      <w:r w:rsidR="007746E1">
        <w:rPr>
          <w:sz w:val="22"/>
          <w:szCs w:val="22"/>
        </w:rPr>
        <w:t>dedicare</w:t>
      </w:r>
      <w:r>
        <w:rPr>
          <w:sz w:val="22"/>
          <w:szCs w:val="22"/>
        </w:rPr>
        <w:t xml:space="preserve"> immediata attenzione al tema delle sponsorships e dei finanziamenti ed</w:t>
      </w:r>
      <w:r w:rsidR="007746E1">
        <w:rPr>
          <w:sz w:val="22"/>
          <w:szCs w:val="22"/>
        </w:rPr>
        <w:t xml:space="preserve"> alla</w:t>
      </w:r>
      <w:r>
        <w:rPr>
          <w:sz w:val="22"/>
          <w:szCs w:val="22"/>
        </w:rPr>
        <w:t xml:space="preserve"> individua</w:t>
      </w:r>
      <w:r w:rsidR="007746E1">
        <w:rPr>
          <w:sz w:val="22"/>
          <w:szCs w:val="22"/>
        </w:rPr>
        <w:t>zione di</w:t>
      </w:r>
      <w:r>
        <w:rPr>
          <w:sz w:val="22"/>
          <w:szCs w:val="22"/>
        </w:rPr>
        <w:t xml:space="preserve"> figure professionali con competenze </w:t>
      </w:r>
      <w:r w:rsidR="007746E1">
        <w:rPr>
          <w:sz w:val="22"/>
          <w:szCs w:val="22"/>
        </w:rPr>
        <w:t>specifiche da coinvolgere nei lavori dell’Associazione</w:t>
      </w:r>
      <w:r>
        <w:rPr>
          <w:sz w:val="22"/>
          <w:szCs w:val="22"/>
        </w:rPr>
        <w:t>.</w:t>
      </w:r>
    </w:p>
    <w:p w14:paraId="7AE94D54" w14:textId="2A11BFE5" w:rsidR="0018517A" w:rsidRDefault="0018517A" w:rsidP="00E123D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L’Assemblea condivide inoltre la volontà di studiare progetti che possano condurre alla creazione di contenuti originali che l’</w:t>
      </w:r>
      <w:r w:rsidR="00583341">
        <w:rPr>
          <w:sz w:val="22"/>
          <w:szCs w:val="22"/>
        </w:rPr>
        <w:t>A</w:t>
      </w:r>
      <w:r>
        <w:rPr>
          <w:sz w:val="22"/>
          <w:szCs w:val="22"/>
        </w:rPr>
        <w:t>ssociazione stessa</w:t>
      </w:r>
      <w:r w:rsidR="007746E1">
        <w:rPr>
          <w:sz w:val="22"/>
          <w:szCs w:val="22"/>
        </w:rPr>
        <w:t xml:space="preserve"> possa</w:t>
      </w:r>
      <w:r>
        <w:rPr>
          <w:sz w:val="22"/>
          <w:szCs w:val="22"/>
        </w:rPr>
        <w:t xml:space="preserve"> promuovere ed utilizzare.</w:t>
      </w:r>
    </w:p>
    <w:p w14:paraId="286E3E33" w14:textId="77777777" w:rsidR="00583341" w:rsidRPr="00583341" w:rsidRDefault="00583341" w:rsidP="00583341">
      <w:pPr>
        <w:spacing w:line="360" w:lineRule="auto"/>
        <w:jc w:val="both"/>
        <w:rPr>
          <w:b/>
          <w:sz w:val="10"/>
          <w:szCs w:val="10"/>
        </w:rPr>
      </w:pPr>
    </w:p>
    <w:p w14:paraId="089F8D57" w14:textId="77777777" w:rsidR="00583341" w:rsidRDefault="00583341" w:rsidP="0058334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583341">
        <w:rPr>
          <w:b/>
          <w:sz w:val="22"/>
          <w:szCs w:val="22"/>
        </w:rPr>
        <w:t>Ratifica importo di €50,00 per la quota associativa 2019</w:t>
      </w:r>
    </w:p>
    <w:p w14:paraId="36AE260B" w14:textId="7A5E1E3B" w:rsidR="00583341" w:rsidRDefault="00583341" w:rsidP="005833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Viene votata la ratifica dell’importo di €50,00 quale quota associativa 2019, la Segretaria procede</w:t>
      </w:r>
      <w:r w:rsidRPr="00E123DA">
        <w:rPr>
          <w:sz w:val="22"/>
          <w:szCs w:val="22"/>
        </w:rPr>
        <w:t xml:space="preserve"> alla verifica dei</w:t>
      </w:r>
      <w:r>
        <w:rPr>
          <w:sz w:val="22"/>
          <w:szCs w:val="22"/>
        </w:rPr>
        <w:t xml:space="preserve"> </w:t>
      </w:r>
      <w:r w:rsidRPr="00E123DA">
        <w:rPr>
          <w:sz w:val="22"/>
          <w:szCs w:val="22"/>
        </w:rPr>
        <w:t>voti espressi</w:t>
      </w:r>
      <w:r w:rsidR="009A51D1">
        <w:rPr>
          <w:sz w:val="22"/>
          <w:szCs w:val="22"/>
        </w:rPr>
        <w:t xml:space="preserve"> </w:t>
      </w:r>
      <w:r w:rsidR="009A51D1" w:rsidRPr="009A51D1">
        <w:rPr>
          <w:sz w:val="22"/>
          <w:szCs w:val="22"/>
        </w:rPr>
        <w:t>per alzata di mano</w:t>
      </w:r>
      <w:r w:rsidRPr="00E123DA">
        <w:rPr>
          <w:sz w:val="22"/>
          <w:szCs w:val="22"/>
        </w:rPr>
        <w:t>, constata e fa constatare che l’assemblea dei soci</w:t>
      </w:r>
    </w:p>
    <w:p w14:paraId="51F64751" w14:textId="77777777" w:rsidR="00583341" w:rsidRDefault="00583341" w:rsidP="00583341">
      <w:pPr>
        <w:spacing w:line="360" w:lineRule="auto"/>
        <w:jc w:val="center"/>
        <w:rPr>
          <w:b/>
          <w:sz w:val="22"/>
          <w:szCs w:val="22"/>
        </w:rPr>
      </w:pPr>
      <w:r w:rsidRPr="00E123DA">
        <w:rPr>
          <w:b/>
          <w:sz w:val="22"/>
          <w:szCs w:val="22"/>
        </w:rPr>
        <w:t>Approva</w:t>
      </w:r>
    </w:p>
    <w:p w14:paraId="701AC7AA" w14:textId="0E6705F4" w:rsidR="00583341" w:rsidRDefault="00583341" w:rsidP="005833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l’importo di €50,00 quale quota associativa 2019.</w:t>
      </w:r>
    </w:p>
    <w:p w14:paraId="654F69CF" w14:textId="28385E83" w:rsidR="00D00FDE" w:rsidRDefault="00D00FDE" w:rsidP="00D00FDE">
      <w:pPr>
        <w:spacing w:line="360" w:lineRule="auto"/>
        <w:jc w:val="both"/>
        <w:rPr>
          <w:b/>
          <w:sz w:val="10"/>
          <w:szCs w:val="10"/>
        </w:rPr>
      </w:pPr>
    </w:p>
    <w:p w14:paraId="158E960B" w14:textId="77777777" w:rsidR="00F8063C" w:rsidRPr="00583341" w:rsidRDefault="00F8063C" w:rsidP="00D00FDE">
      <w:pPr>
        <w:spacing w:line="360" w:lineRule="auto"/>
        <w:jc w:val="both"/>
        <w:rPr>
          <w:b/>
          <w:sz w:val="10"/>
          <w:szCs w:val="10"/>
        </w:rPr>
      </w:pPr>
    </w:p>
    <w:p w14:paraId="61F97B6A" w14:textId="77777777" w:rsidR="00F8063C" w:rsidRDefault="00F8063C" w:rsidP="00D00FDE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14:paraId="1778298F" w14:textId="706EB3ED" w:rsidR="00D00FDE" w:rsidRDefault="00D00FDE" w:rsidP="00D00FDE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D00FDE">
        <w:rPr>
          <w:b/>
          <w:sz w:val="22"/>
          <w:szCs w:val="22"/>
        </w:rPr>
        <w:t xml:space="preserve">Dimissioni dal Consiglio Direttivo di Alessandra Azzolini e discussione su eventuale sostituzione della componente del direttivo </w:t>
      </w:r>
    </w:p>
    <w:p w14:paraId="215C199D" w14:textId="6259A3A3" w:rsidR="00D00FDE" w:rsidRDefault="00D00FDE" w:rsidP="005833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Vice-Presidente</w:t>
      </w:r>
      <w:r w:rsidRPr="00E123DA">
        <w:rPr>
          <w:sz w:val="22"/>
          <w:szCs w:val="22"/>
        </w:rPr>
        <w:t xml:space="preserve"> dell'Associazione</w:t>
      </w:r>
      <w:r>
        <w:rPr>
          <w:sz w:val="22"/>
          <w:szCs w:val="22"/>
        </w:rPr>
        <w:t>, Signora Margherita Chiti,</w:t>
      </w:r>
      <w:r w:rsidRPr="00E123DA">
        <w:rPr>
          <w:sz w:val="22"/>
          <w:szCs w:val="22"/>
        </w:rPr>
        <w:t xml:space="preserve"> prende la parola, relazionando sul </w:t>
      </w:r>
      <w:r>
        <w:rPr>
          <w:sz w:val="22"/>
          <w:szCs w:val="22"/>
        </w:rPr>
        <w:t>quarto</w:t>
      </w:r>
      <w:r w:rsidRPr="00E123DA">
        <w:rPr>
          <w:sz w:val="22"/>
          <w:szCs w:val="22"/>
        </w:rPr>
        <w:t xml:space="preserve"> punto all'ordine</w:t>
      </w:r>
      <w:r>
        <w:rPr>
          <w:sz w:val="22"/>
          <w:szCs w:val="22"/>
        </w:rPr>
        <w:t xml:space="preserve"> </w:t>
      </w:r>
      <w:r w:rsidRPr="00E123DA">
        <w:rPr>
          <w:sz w:val="22"/>
          <w:szCs w:val="22"/>
        </w:rPr>
        <w:t>del giorno.</w:t>
      </w:r>
    </w:p>
    <w:p w14:paraId="2504078D" w14:textId="233D7A33" w:rsidR="00D00FDE" w:rsidRDefault="00D00FDE" w:rsidP="00D00FD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L’Assemblea discute della possibilità di sostituire la Signora Alessandra Azzolini. La proposta viene messa ai voti,</w:t>
      </w:r>
      <w:r w:rsidRPr="00E123DA">
        <w:rPr>
          <w:sz w:val="22"/>
          <w:szCs w:val="22"/>
        </w:rPr>
        <w:t xml:space="preserve"> </w:t>
      </w:r>
      <w:r>
        <w:rPr>
          <w:sz w:val="22"/>
          <w:szCs w:val="22"/>
        </w:rPr>
        <w:t>la Segretaria procede</w:t>
      </w:r>
      <w:r w:rsidRPr="00E123DA">
        <w:rPr>
          <w:sz w:val="22"/>
          <w:szCs w:val="22"/>
        </w:rPr>
        <w:t xml:space="preserve"> alla verifica dei</w:t>
      </w:r>
      <w:r>
        <w:rPr>
          <w:sz w:val="22"/>
          <w:szCs w:val="22"/>
        </w:rPr>
        <w:t xml:space="preserve"> </w:t>
      </w:r>
      <w:r w:rsidRPr="00E123DA">
        <w:rPr>
          <w:sz w:val="22"/>
          <w:szCs w:val="22"/>
        </w:rPr>
        <w:t>voti espressi</w:t>
      </w:r>
      <w:r w:rsidR="009A51D1">
        <w:rPr>
          <w:sz w:val="22"/>
          <w:szCs w:val="22"/>
        </w:rPr>
        <w:t xml:space="preserve"> </w:t>
      </w:r>
      <w:r w:rsidR="009A51D1" w:rsidRPr="009A51D1">
        <w:rPr>
          <w:sz w:val="22"/>
          <w:szCs w:val="22"/>
        </w:rPr>
        <w:t>per alzata di mano</w:t>
      </w:r>
      <w:r w:rsidRPr="00E123DA">
        <w:rPr>
          <w:sz w:val="22"/>
          <w:szCs w:val="22"/>
        </w:rPr>
        <w:t>, constata e fa constatare che l’assemblea dei soci</w:t>
      </w:r>
    </w:p>
    <w:p w14:paraId="26A2805E" w14:textId="56C8F42C" w:rsidR="00D00FDE" w:rsidRDefault="00D00FDE" w:rsidP="00D00FD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Decide per</w:t>
      </w:r>
    </w:p>
    <w:p w14:paraId="43236F50" w14:textId="0A85224C" w:rsidR="00D00FDE" w:rsidRDefault="00D00FDE" w:rsidP="00D00FD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Non procedere al momento con la sostituzione della Signora Alessandra Azzolini.</w:t>
      </w:r>
    </w:p>
    <w:p w14:paraId="1BC0F462" w14:textId="77777777" w:rsidR="00F8063C" w:rsidRDefault="00F8063C" w:rsidP="00340320">
      <w:pPr>
        <w:spacing w:line="360" w:lineRule="auto"/>
        <w:jc w:val="both"/>
        <w:rPr>
          <w:sz w:val="22"/>
          <w:szCs w:val="22"/>
        </w:rPr>
      </w:pPr>
    </w:p>
    <w:p w14:paraId="258B2B7A" w14:textId="3B007623" w:rsidR="00340320" w:rsidRPr="00340320" w:rsidRDefault="00340320" w:rsidP="00340320">
      <w:pPr>
        <w:spacing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 xml:space="preserve">Null’altro essendovi da discutere e da deliberare e nessuno chiedendo la parola, la Presidente dichiara sciolta l’Assemblea alle ore </w:t>
      </w:r>
      <w:r>
        <w:rPr>
          <w:sz w:val="22"/>
          <w:szCs w:val="22"/>
        </w:rPr>
        <w:t>15</w:t>
      </w:r>
      <w:r w:rsidRPr="00340320">
        <w:rPr>
          <w:sz w:val="22"/>
          <w:szCs w:val="22"/>
        </w:rPr>
        <w:t>:00 previa stesura, lettura e approvazione del presente verbale.</w:t>
      </w:r>
    </w:p>
    <w:p w14:paraId="4F8EB5C4" w14:textId="30E00249" w:rsidR="00D00FDE" w:rsidRDefault="00D00FDE" w:rsidP="00340320">
      <w:pPr>
        <w:spacing w:line="360" w:lineRule="auto"/>
        <w:ind w:left="360"/>
        <w:jc w:val="both"/>
        <w:rPr>
          <w:sz w:val="22"/>
          <w:szCs w:val="22"/>
        </w:rPr>
      </w:pPr>
    </w:p>
    <w:p w14:paraId="1CC47B72" w14:textId="38C07E7C" w:rsidR="00D00FDE" w:rsidRDefault="00D00FDE" w:rsidP="00340320">
      <w:pPr>
        <w:spacing w:line="360" w:lineRule="auto"/>
        <w:ind w:left="360"/>
        <w:jc w:val="both"/>
        <w:rPr>
          <w:sz w:val="22"/>
          <w:szCs w:val="22"/>
        </w:rPr>
      </w:pPr>
    </w:p>
    <w:p w14:paraId="4BC12C1E" w14:textId="4CC66944" w:rsidR="00D00FDE" w:rsidRDefault="00D00FDE" w:rsidP="00340320">
      <w:pPr>
        <w:spacing w:line="360" w:lineRule="auto"/>
        <w:ind w:left="360"/>
        <w:jc w:val="both"/>
        <w:rPr>
          <w:sz w:val="22"/>
          <w:szCs w:val="22"/>
        </w:rPr>
      </w:pPr>
    </w:p>
    <w:p w14:paraId="72C144E5" w14:textId="7B7CF44F" w:rsidR="00D00FDE" w:rsidRDefault="00D00FDE" w:rsidP="00340320">
      <w:pPr>
        <w:spacing w:line="360" w:lineRule="auto"/>
        <w:ind w:left="360"/>
        <w:jc w:val="both"/>
        <w:rPr>
          <w:sz w:val="22"/>
          <w:szCs w:val="22"/>
        </w:rPr>
      </w:pPr>
    </w:p>
    <w:p w14:paraId="03B562EE" w14:textId="60A0EB0C" w:rsidR="00D00FDE" w:rsidRDefault="00D00FDE" w:rsidP="00340320">
      <w:pPr>
        <w:spacing w:line="360" w:lineRule="auto"/>
        <w:ind w:left="360"/>
        <w:jc w:val="both"/>
        <w:rPr>
          <w:sz w:val="22"/>
          <w:szCs w:val="22"/>
        </w:rPr>
      </w:pPr>
    </w:p>
    <w:p w14:paraId="1CC6020B" w14:textId="77777777" w:rsidR="00340320" w:rsidRPr="00340320" w:rsidRDefault="00340320" w:rsidP="00340320">
      <w:pPr>
        <w:spacing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ab/>
        <w:t xml:space="preserve">   La Segretaria</w:t>
      </w:r>
      <w:r w:rsidRPr="00340320">
        <w:rPr>
          <w:rFonts w:ascii="Tahoma" w:hAnsi="Tahoma" w:cs="Tahoma"/>
          <w:sz w:val="22"/>
          <w:szCs w:val="22"/>
        </w:rPr>
        <w:t xml:space="preserve"> </w:t>
      </w:r>
      <w:r w:rsidRPr="00340320">
        <w:rPr>
          <w:rFonts w:ascii="Tahoma" w:hAnsi="Tahoma" w:cs="Tahoma"/>
          <w:sz w:val="22"/>
          <w:szCs w:val="22"/>
        </w:rPr>
        <w:tab/>
      </w:r>
      <w:r w:rsidRPr="00340320">
        <w:rPr>
          <w:rFonts w:ascii="Tahoma" w:hAnsi="Tahoma" w:cs="Tahoma"/>
          <w:sz w:val="22"/>
          <w:szCs w:val="22"/>
        </w:rPr>
        <w:tab/>
      </w:r>
      <w:r w:rsidRPr="00340320">
        <w:rPr>
          <w:rFonts w:ascii="Tahoma" w:hAnsi="Tahoma" w:cs="Tahoma"/>
          <w:sz w:val="22"/>
          <w:szCs w:val="22"/>
        </w:rPr>
        <w:tab/>
      </w:r>
      <w:r w:rsidRPr="00340320">
        <w:rPr>
          <w:rFonts w:ascii="Tahoma" w:hAnsi="Tahoma" w:cs="Tahoma"/>
          <w:sz w:val="22"/>
          <w:szCs w:val="22"/>
        </w:rPr>
        <w:tab/>
        <w:t xml:space="preserve"> </w:t>
      </w:r>
      <w:r w:rsidRPr="00340320">
        <w:rPr>
          <w:rFonts w:ascii="Tahoma" w:hAnsi="Tahoma" w:cs="Tahoma"/>
          <w:sz w:val="22"/>
          <w:szCs w:val="22"/>
        </w:rPr>
        <w:tab/>
      </w:r>
      <w:r w:rsidRPr="00340320">
        <w:rPr>
          <w:rFonts w:ascii="Tahoma" w:hAnsi="Tahoma" w:cs="Tahoma"/>
          <w:sz w:val="22"/>
          <w:szCs w:val="22"/>
        </w:rPr>
        <w:tab/>
        <w:t xml:space="preserve">     </w:t>
      </w:r>
      <w:r w:rsidRPr="00340320">
        <w:rPr>
          <w:sz w:val="22"/>
          <w:szCs w:val="22"/>
        </w:rPr>
        <w:t>La Presidente</w:t>
      </w:r>
    </w:p>
    <w:p w14:paraId="73492CCB" w14:textId="77777777" w:rsidR="00340320" w:rsidRPr="00340320" w:rsidRDefault="00340320" w:rsidP="0034032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9486EEA" w14:textId="5E8FB069" w:rsidR="00340320" w:rsidRPr="00340320" w:rsidRDefault="00340320" w:rsidP="0034032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0320">
        <w:rPr>
          <w:rFonts w:ascii="Tahoma" w:hAnsi="Tahoma" w:cs="Tahoma"/>
          <w:sz w:val="22"/>
          <w:szCs w:val="22"/>
        </w:rPr>
        <w:t xml:space="preserve">……………………………………………………………… </w:t>
      </w:r>
      <w:r w:rsidRPr="00340320">
        <w:rPr>
          <w:rFonts w:ascii="Tahoma" w:hAnsi="Tahoma" w:cs="Tahoma"/>
          <w:sz w:val="22"/>
          <w:szCs w:val="22"/>
        </w:rPr>
        <w:tab/>
        <w:t>………………………………………………………………</w:t>
      </w:r>
    </w:p>
    <w:p w14:paraId="4AD3FAEC" w14:textId="77777777" w:rsidR="00340320" w:rsidRPr="00340320" w:rsidRDefault="00340320" w:rsidP="00340320">
      <w:pPr>
        <w:pStyle w:val="ListParagraph"/>
        <w:jc w:val="both"/>
        <w:rPr>
          <w:rFonts w:ascii="Times New Roman" w:hAnsi="Times New Roman" w:cs="Times New Roman"/>
          <w:color w:val="FF0000"/>
        </w:rPr>
      </w:pPr>
    </w:p>
    <w:p w14:paraId="69CF3E34" w14:textId="32FEEA2E" w:rsidR="00EA293A" w:rsidRPr="00340320" w:rsidRDefault="00340320" w:rsidP="00F8063C">
      <w:pPr>
        <w:spacing w:line="360" w:lineRule="auto"/>
        <w:jc w:val="both"/>
        <w:rPr>
          <w:sz w:val="22"/>
          <w:szCs w:val="22"/>
        </w:rPr>
      </w:pPr>
      <w:r w:rsidRPr="00340320">
        <w:rPr>
          <w:sz w:val="22"/>
          <w:szCs w:val="22"/>
        </w:rPr>
        <w:t xml:space="preserve">  </w:t>
      </w:r>
      <w:r w:rsidRPr="00340320">
        <w:rPr>
          <w:sz w:val="22"/>
          <w:szCs w:val="22"/>
        </w:rPr>
        <w:tab/>
        <w:t xml:space="preserve"> Domizia De Rosa</w:t>
      </w:r>
      <w:r w:rsidRPr="00340320">
        <w:rPr>
          <w:rFonts w:ascii="Tahoma" w:hAnsi="Tahoma" w:cs="Tahoma"/>
          <w:sz w:val="22"/>
          <w:szCs w:val="22"/>
        </w:rPr>
        <w:tab/>
      </w:r>
      <w:r w:rsidRPr="00340320">
        <w:rPr>
          <w:rFonts w:ascii="Tahoma" w:hAnsi="Tahoma" w:cs="Tahoma"/>
          <w:sz w:val="22"/>
          <w:szCs w:val="22"/>
        </w:rPr>
        <w:tab/>
      </w:r>
      <w:r w:rsidRPr="00340320">
        <w:rPr>
          <w:rFonts w:ascii="Tahoma" w:hAnsi="Tahoma" w:cs="Tahoma"/>
          <w:sz w:val="22"/>
          <w:szCs w:val="22"/>
        </w:rPr>
        <w:tab/>
        <w:t xml:space="preserve"> </w:t>
      </w:r>
      <w:r w:rsidRPr="00340320">
        <w:rPr>
          <w:rFonts w:ascii="Tahoma" w:hAnsi="Tahoma" w:cs="Tahoma"/>
          <w:sz w:val="22"/>
          <w:szCs w:val="22"/>
        </w:rPr>
        <w:tab/>
      </w:r>
      <w:r w:rsidRPr="00340320">
        <w:rPr>
          <w:rFonts w:ascii="Tahoma" w:hAnsi="Tahoma" w:cs="Tahoma"/>
          <w:sz w:val="22"/>
          <w:szCs w:val="22"/>
        </w:rPr>
        <w:tab/>
        <w:t xml:space="preserve">     </w:t>
      </w:r>
      <w:r w:rsidRPr="00340320">
        <w:rPr>
          <w:rFonts w:ascii="Tahoma" w:hAnsi="Tahoma" w:cs="Tahoma"/>
          <w:sz w:val="22"/>
          <w:szCs w:val="22"/>
        </w:rPr>
        <w:tab/>
      </w:r>
      <w:r w:rsidRPr="00340320">
        <w:rPr>
          <w:sz w:val="22"/>
          <w:szCs w:val="22"/>
        </w:rPr>
        <w:t>Kristin Michelle Dugan</w:t>
      </w:r>
    </w:p>
    <w:sectPr w:rsidR="00EA293A" w:rsidRPr="00340320" w:rsidSect="00D37AC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31D90" w14:textId="77777777" w:rsidR="00D065CE" w:rsidRDefault="00D065CE" w:rsidP="00EA293A">
      <w:pPr>
        <w:spacing w:after="0" w:line="240" w:lineRule="auto"/>
      </w:pPr>
      <w:r>
        <w:separator/>
      </w:r>
    </w:p>
  </w:endnote>
  <w:endnote w:type="continuationSeparator" w:id="0">
    <w:p w14:paraId="58E9FE21" w14:textId="77777777" w:rsidR="00D065CE" w:rsidRDefault="00D065CE" w:rsidP="00EA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5F60" w14:textId="77777777" w:rsidR="00EA293A" w:rsidRPr="00EA293A" w:rsidRDefault="00EA293A" w:rsidP="00EA293A">
    <w:pPr>
      <w:pStyle w:val="Footer"/>
      <w:jc w:val="center"/>
      <w:rPr>
        <w:rFonts w:asciiTheme="minorHAnsi" w:hAnsiTheme="minorHAnsi"/>
        <w:sz w:val="24"/>
        <w:szCs w:val="24"/>
      </w:rPr>
    </w:pPr>
  </w:p>
  <w:p w14:paraId="13349741" w14:textId="77777777" w:rsidR="00EA293A" w:rsidRPr="00EA293A" w:rsidRDefault="00EA293A" w:rsidP="00EA293A">
    <w:pPr>
      <w:pStyle w:val="Footer"/>
      <w:jc w:val="center"/>
      <w:rPr>
        <w:rFonts w:asciiTheme="minorHAnsi" w:hAnsiTheme="minorHAnsi"/>
        <w:sz w:val="24"/>
        <w:szCs w:val="24"/>
      </w:rPr>
    </w:pPr>
    <w:r w:rsidRPr="00EA293A">
      <w:rPr>
        <w:rFonts w:asciiTheme="minorHAnsi" w:hAnsiTheme="minorHAnsi"/>
        <w:sz w:val="24"/>
        <w:szCs w:val="24"/>
      </w:rPr>
      <w:t xml:space="preserve">Associazione </w:t>
    </w:r>
    <w:r w:rsidRPr="00EA293A">
      <w:rPr>
        <w:rFonts w:asciiTheme="minorHAnsi" w:hAnsiTheme="minorHAnsi"/>
        <w:b/>
        <w:sz w:val="24"/>
        <w:szCs w:val="24"/>
      </w:rPr>
      <w:t xml:space="preserve">Women in Film, Television </w:t>
    </w:r>
    <w:r w:rsidRPr="00EA293A">
      <w:rPr>
        <w:rFonts w:asciiTheme="minorHAnsi" w:hAnsiTheme="minorHAnsi"/>
        <w:b/>
        <w:color w:val="E36C0A" w:themeColor="accent6" w:themeShade="BF"/>
        <w:sz w:val="24"/>
        <w:szCs w:val="24"/>
      </w:rPr>
      <w:t>&amp;</w:t>
    </w:r>
    <w:r w:rsidRPr="00EA293A">
      <w:rPr>
        <w:rFonts w:asciiTheme="minorHAnsi" w:hAnsiTheme="minorHAnsi"/>
        <w:b/>
        <w:sz w:val="24"/>
        <w:szCs w:val="24"/>
      </w:rPr>
      <w:t xml:space="preserve"> Media Italia</w:t>
    </w:r>
  </w:p>
  <w:p w14:paraId="639B66FD" w14:textId="77777777" w:rsidR="00EA293A" w:rsidRPr="00EA293A" w:rsidRDefault="00EA293A" w:rsidP="00EA293A">
    <w:pPr>
      <w:pStyle w:val="Footer"/>
      <w:jc w:val="center"/>
      <w:rPr>
        <w:rFonts w:asciiTheme="minorHAnsi" w:hAnsiTheme="minorHAnsi"/>
        <w:sz w:val="24"/>
        <w:szCs w:val="24"/>
      </w:rPr>
    </w:pPr>
    <w:r w:rsidRPr="00EA293A">
      <w:rPr>
        <w:rFonts w:asciiTheme="minorHAnsi" w:hAnsiTheme="minorHAnsi"/>
        <w:sz w:val="24"/>
        <w:szCs w:val="24"/>
      </w:rPr>
      <w:t>Via Gerolamo Belloni, 38 – 00191 Roma - C.F.: 97972000588</w:t>
    </w:r>
  </w:p>
  <w:p w14:paraId="5BCAD199" w14:textId="77777777" w:rsidR="00EA293A" w:rsidRPr="00EA293A" w:rsidRDefault="00D065CE" w:rsidP="00EA293A">
    <w:pPr>
      <w:pStyle w:val="Footer"/>
      <w:jc w:val="center"/>
      <w:rPr>
        <w:rFonts w:asciiTheme="minorHAnsi" w:hAnsiTheme="minorHAnsi"/>
        <w:sz w:val="24"/>
        <w:szCs w:val="24"/>
      </w:rPr>
    </w:pPr>
    <w:hyperlink r:id="rId1" w:history="1">
      <w:r w:rsidR="00EA293A" w:rsidRPr="00EA293A">
        <w:rPr>
          <w:rStyle w:val="Hyperlink"/>
          <w:rFonts w:asciiTheme="minorHAnsi" w:hAnsiTheme="minorHAnsi"/>
          <w:sz w:val="24"/>
          <w:szCs w:val="24"/>
        </w:rPr>
        <w:t>www.wiftmitalia.it</w:t>
      </w:r>
    </w:hyperlink>
    <w:r w:rsidR="00EA293A" w:rsidRPr="00EA293A">
      <w:rPr>
        <w:rFonts w:asciiTheme="minorHAnsi" w:hAnsiTheme="minorHAnsi"/>
        <w:sz w:val="24"/>
        <w:szCs w:val="24"/>
      </w:rPr>
      <w:t xml:space="preserve"> – </w:t>
    </w:r>
    <w:hyperlink r:id="rId2" w:history="1">
      <w:r w:rsidR="00EA293A" w:rsidRPr="00EA293A">
        <w:rPr>
          <w:rStyle w:val="Hyperlink"/>
          <w:rFonts w:asciiTheme="minorHAnsi" w:hAnsiTheme="minorHAnsi"/>
          <w:sz w:val="24"/>
          <w:szCs w:val="24"/>
        </w:rPr>
        <w:t>wiftmitalia@gmail.com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DD963" w14:textId="77777777" w:rsidR="00D065CE" w:rsidRDefault="00D065CE" w:rsidP="00EA293A">
      <w:pPr>
        <w:spacing w:after="0" w:line="240" w:lineRule="auto"/>
      </w:pPr>
      <w:r>
        <w:separator/>
      </w:r>
    </w:p>
  </w:footnote>
  <w:footnote w:type="continuationSeparator" w:id="0">
    <w:p w14:paraId="1E657E2C" w14:textId="77777777" w:rsidR="00D065CE" w:rsidRDefault="00D065CE" w:rsidP="00EA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A4C2" w14:textId="77777777" w:rsidR="00EA293A" w:rsidRDefault="00EA293A" w:rsidP="00EA293A">
    <w:pPr>
      <w:pStyle w:val="Header"/>
      <w:jc w:val="center"/>
    </w:pPr>
    <w:r>
      <w:rPr>
        <w:noProof/>
        <w:lang w:eastAsia="it-IT"/>
      </w:rPr>
      <w:drawing>
        <wp:inline distT="0" distB="0" distL="0" distR="0" wp14:anchorId="6FA8B3F1" wp14:editId="360C1DB6">
          <wp:extent cx="2344588" cy="1105153"/>
          <wp:effectExtent l="19050" t="0" r="0" b="0"/>
          <wp:docPr id="2" name="Immagine 0" descr="logo WIFTMIT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IFTMITAL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3505" cy="1104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4CE"/>
    <w:multiLevelType w:val="hybridMultilevel"/>
    <w:tmpl w:val="240AF4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20A39"/>
    <w:multiLevelType w:val="hybridMultilevel"/>
    <w:tmpl w:val="8B581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990"/>
    <w:multiLevelType w:val="hybridMultilevel"/>
    <w:tmpl w:val="149AD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50D3"/>
    <w:multiLevelType w:val="hybridMultilevel"/>
    <w:tmpl w:val="240AF4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604B5"/>
    <w:multiLevelType w:val="hybridMultilevel"/>
    <w:tmpl w:val="9B92BC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76D1D"/>
    <w:multiLevelType w:val="hybridMultilevel"/>
    <w:tmpl w:val="AE5453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B540C"/>
    <w:multiLevelType w:val="hybridMultilevel"/>
    <w:tmpl w:val="240AF4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431C6E"/>
    <w:multiLevelType w:val="hybridMultilevel"/>
    <w:tmpl w:val="F0B86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E2068"/>
    <w:multiLevelType w:val="hybridMultilevel"/>
    <w:tmpl w:val="F0B86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41C91"/>
    <w:multiLevelType w:val="hybridMultilevel"/>
    <w:tmpl w:val="2ADA4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7858"/>
    <w:multiLevelType w:val="hybridMultilevel"/>
    <w:tmpl w:val="31A87A18"/>
    <w:lvl w:ilvl="0" w:tplc="735E62BA"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93A"/>
    <w:rsid w:val="000109B8"/>
    <w:rsid w:val="0003112F"/>
    <w:rsid w:val="00063A59"/>
    <w:rsid w:val="000861D4"/>
    <w:rsid w:val="000B0989"/>
    <w:rsid w:val="00131825"/>
    <w:rsid w:val="0018517A"/>
    <w:rsid w:val="00255988"/>
    <w:rsid w:val="00273B64"/>
    <w:rsid w:val="00314C2C"/>
    <w:rsid w:val="00340320"/>
    <w:rsid w:val="003728D5"/>
    <w:rsid w:val="003F3444"/>
    <w:rsid w:val="004363B5"/>
    <w:rsid w:val="004F006C"/>
    <w:rsid w:val="00583341"/>
    <w:rsid w:val="005C4DBE"/>
    <w:rsid w:val="005C6311"/>
    <w:rsid w:val="005E5699"/>
    <w:rsid w:val="00626FCD"/>
    <w:rsid w:val="0066541E"/>
    <w:rsid w:val="0066576A"/>
    <w:rsid w:val="007746E1"/>
    <w:rsid w:val="007C0D1D"/>
    <w:rsid w:val="007D1813"/>
    <w:rsid w:val="00954630"/>
    <w:rsid w:val="00960EFC"/>
    <w:rsid w:val="009A51D1"/>
    <w:rsid w:val="00B21ED5"/>
    <w:rsid w:val="00BA24AC"/>
    <w:rsid w:val="00BD0245"/>
    <w:rsid w:val="00C20C9F"/>
    <w:rsid w:val="00C97327"/>
    <w:rsid w:val="00CE0E04"/>
    <w:rsid w:val="00CF205D"/>
    <w:rsid w:val="00D00FDE"/>
    <w:rsid w:val="00D065CE"/>
    <w:rsid w:val="00D37AC6"/>
    <w:rsid w:val="00D741C3"/>
    <w:rsid w:val="00E06F6A"/>
    <w:rsid w:val="00E123DA"/>
    <w:rsid w:val="00E4386F"/>
    <w:rsid w:val="00E51D7C"/>
    <w:rsid w:val="00EA293A"/>
    <w:rsid w:val="00EF1146"/>
    <w:rsid w:val="00F25CA7"/>
    <w:rsid w:val="00F31701"/>
    <w:rsid w:val="00F8063C"/>
    <w:rsid w:val="00F871E5"/>
    <w:rsid w:val="00F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4B233"/>
  <w15:docId w15:val="{3F6A452C-8393-4301-843E-9F0692BA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29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93A"/>
  </w:style>
  <w:style w:type="paragraph" w:styleId="Footer">
    <w:name w:val="footer"/>
    <w:basedOn w:val="Normal"/>
    <w:link w:val="FooterChar"/>
    <w:uiPriority w:val="99"/>
    <w:semiHidden/>
    <w:unhideWhenUsed/>
    <w:rsid w:val="00EA29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93A"/>
  </w:style>
  <w:style w:type="character" w:styleId="Hyperlink">
    <w:name w:val="Hyperlink"/>
    <w:basedOn w:val="DefaultParagraphFont"/>
    <w:uiPriority w:val="99"/>
    <w:unhideWhenUsed/>
    <w:rsid w:val="00EA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146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EF1146"/>
    <w:pPr>
      <w:spacing w:after="0"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iftmitalia@gmail.com" TargetMode="External"/><Relationship Id="rId1" Type="http://schemas.openxmlformats.org/officeDocument/2006/relationships/hyperlink" Target="http://www.wiftm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chiti</dc:creator>
  <cp:lastModifiedBy>De Rosa, Domizia</cp:lastModifiedBy>
  <cp:revision>14</cp:revision>
  <cp:lastPrinted>2018-10-23T09:57:00Z</cp:lastPrinted>
  <dcterms:created xsi:type="dcterms:W3CDTF">2019-04-24T14:47:00Z</dcterms:created>
  <dcterms:modified xsi:type="dcterms:W3CDTF">2019-05-13T16:56:00Z</dcterms:modified>
</cp:coreProperties>
</file>